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E2" w:rsidRPr="009C33C7" w:rsidRDefault="007C39E2" w:rsidP="007C39E2">
      <w:pPr>
        <w:spacing w:line="360" w:lineRule="auto"/>
        <w:jc w:val="center"/>
        <w:rPr>
          <w:b/>
        </w:rPr>
      </w:pPr>
      <w:r w:rsidRPr="009C33C7">
        <w:rPr>
          <w:b/>
        </w:rPr>
        <w:t xml:space="preserve">A IMPORTÂNCIA DO MONITOR NA DISCIPLINA DE </w:t>
      </w:r>
      <w:r>
        <w:rPr>
          <w:b/>
        </w:rPr>
        <w:t>DESENHO DE OBSERVAÇÃO II</w:t>
      </w:r>
    </w:p>
    <w:p w:rsidR="007C39E2" w:rsidRDefault="007C39E2" w:rsidP="007C39E2">
      <w:pPr>
        <w:spacing w:line="360" w:lineRule="auto"/>
        <w:jc w:val="center"/>
        <w:outlineLvl w:val="0"/>
      </w:pPr>
      <w:r>
        <w:t xml:space="preserve">Marcelo Henrique Mendonça </w:t>
      </w:r>
      <w:proofErr w:type="spellStart"/>
      <w:r>
        <w:t>Labanca</w:t>
      </w:r>
      <w:r w:rsidRPr="009C33C7">
        <w:t>¹</w:t>
      </w:r>
      <w:proofErr w:type="spellEnd"/>
      <w:r w:rsidRPr="009C33C7">
        <w:t xml:space="preserve">; </w:t>
      </w:r>
      <w:r>
        <w:t>Renato</w:t>
      </w:r>
      <w:r w:rsidR="00072124">
        <w:t xml:space="preserve"> Fonseca</w:t>
      </w:r>
      <w:r w:rsidRPr="009C33C7">
        <w:t xml:space="preserve"> </w:t>
      </w:r>
      <w:proofErr w:type="gramStart"/>
      <w:r w:rsidRPr="009C33C7">
        <w:t>²</w:t>
      </w:r>
      <w:proofErr w:type="gramEnd"/>
      <w:r w:rsidRPr="009C33C7">
        <w:t xml:space="preserve">; </w:t>
      </w:r>
      <w:proofErr w:type="spellStart"/>
      <w:r w:rsidRPr="009C33C7">
        <w:t>Myrla</w:t>
      </w:r>
      <w:proofErr w:type="spellEnd"/>
      <w:r w:rsidRPr="009C33C7">
        <w:t xml:space="preserve"> </w:t>
      </w:r>
      <w:proofErr w:type="spellStart"/>
      <w:r w:rsidRPr="009C33C7">
        <w:t>LopesTorres³</w:t>
      </w:r>
      <w:proofErr w:type="spellEnd"/>
      <w:r w:rsidRPr="009C33C7">
        <w:t>.</w:t>
      </w:r>
    </w:p>
    <w:p w:rsidR="007C39E2" w:rsidRPr="009C33C7" w:rsidRDefault="007C39E2" w:rsidP="007C39E2">
      <w:pPr>
        <w:spacing w:line="360" w:lineRule="auto"/>
        <w:jc w:val="center"/>
        <w:outlineLvl w:val="0"/>
      </w:pPr>
    </w:p>
    <w:p w:rsidR="007C39E2" w:rsidRPr="009C33C7" w:rsidRDefault="007C39E2" w:rsidP="007C39E2">
      <w:pPr>
        <w:spacing w:line="360" w:lineRule="auto"/>
        <w:jc w:val="center"/>
      </w:pPr>
      <w:r w:rsidRPr="009C33C7">
        <w:t>Centro de Ciências Aplicadas e Educação - CCAE; Departamento de Engenharia e Meio Ambiente - DEMA - MONITORIA.</w:t>
      </w:r>
    </w:p>
    <w:p w:rsidR="007C39E2" w:rsidRDefault="007C39E2" w:rsidP="007C39E2">
      <w:pPr>
        <w:spacing w:line="360" w:lineRule="auto"/>
        <w:jc w:val="center"/>
      </w:pPr>
    </w:p>
    <w:p w:rsidR="007C39E2" w:rsidRDefault="0011468E" w:rsidP="007C39E2">
      <w:pPr>
        <w:spacing w:line="360" w:lineRule="auto"/>
        <w:jc w:val="both"/>
        <w:outlineLvl w:val="0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="007C39E2" w:rsidRPr="009C33C7">
        <w:rPr>
          <w:b/>
        </w:rPr>
        <w:t>Introdução</w:t>
      </w:r>
    </w:p>
    <w:p w:rsidR="007C39E2" w:rsidRPr="009C33C7" w:rsidRDefault="007C39E2" w:rsidP="007C39E2">
      <w:pPr>
        <w:spacing w:line="360" w:lineRule="auto"/>
        <w:jc w:val="both"/>
        <w:outlineLvl w:val="0"/>
        <w:rPr>
          <w:b/>
        </w:rPr>
      </w:pPr>
    </w:p>
    <w:p w:rsidR="00785F8E" w:rsidRDefault="007C39E2" w:rsidP="00033D39">
      <w:pPr>
        <w:shd w:val="clear" w:color="auto" w:fill="FFFFFF"/>
        <w:spacing w:after="372" w:line="372" w:lineRule="atLeast"/>
        <w:jc w:val="both"/>
      </w:pPr>
      <w:r w:rsidRPr="009C33C7">
        <w:t xml:space="preserve">A disciplina </w:t>
      </w:r>
      <w:r>
        <w:t>de Desenho de observação II</w:t>
      </w:r>
      <w:r w:rsidRPr="009C33C7">
        <w:t xml:space="preserve"> é cursada pelos alunos do curso de Design no </w:t>
      </w:r>
      <w:r>
        <w:t xml:space="preserve">segundo período. Esta </w:t>
      </w:r>
      <w:r w:rsidRPr="009C33C7">
        <w:t xml:space="preserve">disciplina </w:t>
      </w:r>
      <w:r>
        <w:t xml:space="preserve">é de extrema importância </w:t>
      </w:r>
      <w:r w:rsidR="00C3191D">
        <w:t>aonde aprendemos e praticamos desenhos, respeitando tamanhos, proporções, formas e materiais aplicados no desenho sobre o papel, utilizando materiais diversos para reproduzir nossos desenhos como marcadores, pastéis e lápis de cor. Nesta etapa é fundamental a constante observação da imagem do objeto a ser desenhado</w:t>
      </w:r>
      <w:r w:rsidR="00785F8E">
        <w:t>, pois observamos o objeto físico e reproduzimos no papel dando volume e forma com a maior exatidão para o entendimento dos nossos trabalhos, além disso, desenho de observação II é uma disciplina essencial na formação do designer, o desenho é uma ferramenta importante</w:t>
      </w:r>
      <w:r w:rsidR="008D7126">
        <w:t xml:space="preserve"> </w:t>
      </w:r>
      <w:r w:rsidR="00785F8E">
        <w:t xml:space="preserve">na elaboração de rascunhos de projetos e aonde o profissional </w:t>
      </w:r>
      <w:r w:rsidR="001B3718">
        <w:t xml:space="preserve">consegue </w:t>
      </w:r>
      <w:r w:rsidR="00785F8E">
        <w:t>expressa</w:t>
      </w:r>
      <w:r w:rsidR="001B3718">
        <w:t>r</w:t>
      </w:r>
      <w:r w:rsidR="00785F8E">
        <w:t xml:space="preserve"> suas idéias</w:t>
      </w:r>
      <w:r w:rsidR="001B3718">
        <w:t xml:space="preserve"> e transmitir informações para que as pessoas consigam entender o que o designer quer transmitir através do desenho, sendo a primeira</w:t>
      </w:r>
      <w:r w:rsidR="00785F8E">
        <w:t xml:space="preserve"> fase da elaboração de estudos</w:t>
      </w:r>
      <w:r w:rsidR="001B3718">
        <w:t xml:space="preserve"> ou</w:t>
      </w:r>
      <w:r w:rsidR="008D7126">
        <w:t xml:space="preserve"> </w:t>
      </w:r>
      <w:r w:rsidR="00785F8E">
        <w:t>de um projeto.</w:t>
      </w:r>
    </w:p>
    <w:p w:rsidR="0011468E" w:rsidRPr="00D75172" w:rsidRDefault="0011468E" w:rsidP="0011468E">
      <w:pPr>
        <w:tabs>
          <w:tab w:val="left" w:pos="2260"/>
        </w:tabs>
        <w:spacing w:line="360" w:lineRule="auto"/>
        <w:jc w:val="both"/>
        <w:rPr>
          <w:b/>
        </w:rPr>
      </w:pPr>
      <w:proofErr w:type="gramStart"/>
      <w:r w:rsidRPr="00D75172">
        <w:rPr>
          <w:b/>
        </w:rPr>
        <w:t>2</w:t>
      </w:r>
      <w:proofErr w:type="gramEnd"/>
      <w:r w:rsidRPr="00D75172">
        <w:rPr>
          <w:b/>
        </w:rPr>
        <w:t xml:space="preserve"> Objetivos</w:t>
      </w:r>
    </w:p>
    <w:p w:rsidR="0011468E" w:rsidRPr="00D75172" w:rsidRDefault="0011468E" w:rsidP="0011468E">
      <w:pPr>
        <w:tabs>
          <w:tab w:val="left" w:pos="2260"/>
        </w:tabs>
        <w:spacing w:line="360" w:lineRule="auto"/>
        <w:jc w:val="both"/>
        <w:rPr>
          <w:b/>
        </w:rPr>
      </w:pPr>
      <w:r w:rsidRPr="00D75172">
        <w:rPr>
          <w:b/>
        </w:rPr>
        <w:t>Objetivo geral</w:t>
      </w:r>
    </w:p>
    <w:p w:rsidR="0011468E" w:rsidRPr="00D75172" w:rsidRDefault="0011468E" w:rsidP="00033D39">
      <w:pPr>
        <w:tabs>
          <w:tab w:val="left" w:pos="2260"/>
        </w:tabs>
        <w:spacing w:before="20" w:after="20"/>
      </w:pPr>
      <w:r>
        <w:t>Apoiar o aluno no desenvolvimento das suas aptidões na prática do desenho, criando os fundamentos básicos de reproduzir suas observações visuais.</w:t>
      </w:r>
    </w:p>
    <w:p w:rsidR="0011468E" w:rsidRDefault="0011468E" w:rsidP="0011468E">
      <w:pPr>
        <w:tabs>
          <w:tab w:val="left" w:pos="2260"/>
        </w:tabs>
        <w:spacing w:line="360" w:lineRule="auto"/>
        <w:jc w:val="both"/>
        <w:rPr>
          <w:b/>
        </w:rPr>
      </w:pPr>
    </w:p>
    <w:p w:rsidR="0011468E" w:rsidRPr="00D75172" w:rsidRDefault="0011468E" w:rsidP="0011468E">
      <w:pPr>
        <w:tabs>
          <w:tab w:val="left" w:pos="2260"/>
        </w:tabs>
        <w:spacing w:line="360" w:lineRule="auto"/>
        <w:jc w:val="both"/>
        <w:rPr>
          <w:b/>
        </w:rPr>
      </w:pPr>
      <w:r w:rsidRPr="00D75172">
        <w:rPr>
          <w:b/>
        </w:rPr>
        <w:t xml:space="preserve">Objetivos específicos </w:t>
      </w:r>
    </w:p>
    <w:p w:rsidR="0011468E" w:rsidRPr="00D75172" w:rsidRDefault="0011468E" w:rsidP="00033D39">
      <w:pPr>
        <w:pStyle w:val="PargrafodaLista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75172">
        <w:rPr>
          <w:rFonts w:ascii="Times New Roman" w:hAnsi="Times New Roman"/>
          <w:sz w:val="24"/>
          <w:szCs w:val="24"/>
        </w:rPr>
        <w:t>Ex</w:t>
      </w:r>
      <w:r w:rsidR="006C6B1B">
        <w:rPr>
          <w:rFonts w:ascii="Times New Roman" w:hAnsi="Times New Roman"/>
          <w:sz w:val="24"/>
          <w:szCs w:val="24"/>
        </w:rPr>
        <w:t>ecutar exercícios práticos, discutir experiências de desenho e aplicação de matérias sobre o mesmo</w:t>
      </w:r>
      <w:r w:rsidRPr="00D75172">
        <w:rPr>
          <w:rFonts w:ascii="Times New Roman" w:hAnsi="Times New Roman"/>
          <w:sz w:val="24"/>
          <w:szCs w:val="24"/>
        </w:rPr>
        <w:t>;</w:t>
      </w:r>
    </w:p>
    <w:p w:rsidR="0011468E" w:rsidRPr="00D75172" w:rsidRDefault="0011468E" w:rsidP="00033D39">
      <w:pPr>
        <w:spacing w:before="20" w:after="20"/>
        <w:jc w:val="both"/>
      </w:pPr>
    </w:p>
    <w:p w:rsidR="0011468E" w:rsidRPr="006C6B1B" w:rsidRDefault="0011468E" w:rsidP="00033D39">
      <w:pPr>
        <w:pStyle w:val="PargrafodaLista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751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Proporcionar ao aluno monitorado a aprendizagem de técnicas e métodos </w:t>
      </w:r>
      <w:r w:rsidR="006C6B1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execução e criatividade</w:t>
      </w:r>
      <w:r w:rsidRPr="00D751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6C6B1B" w:rsidRPr="006C6B1B" w:rsidRDefault="006C6B1B" w:rsidP="00033D3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6C6B1B" w:rsidRDefault="006C6B1B" w:rsidP="00033D39">
      <w:pPr>
        <w:pStyle w:val="PargrafodaLista"/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Proporcionar o aluno na observação de objetos bi e tridimensionais, e posterior representação;</w:t>
      </w:r>
    </w:p>
    <w:p w:rsidR="00EB37FC" w:rsidRPr="00EB37FC" w:rsidRDefault="00EB37FC" w:rsidP="00033D39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EB37FC" w:rsidRDefault="00EB37FC" w:rsidP="00EB37FC">
      <w:pPr>
        <w:tabs>
          <w:tab w:val="left" w:pos="2260"/>
        </w:tabs>
        <w:spacing w:line="360" w:lineRule="auto"/>
        <w:jc w:val="both"/>
        <w:rPr>
          <w:b/>
        </w:rPr>
      </w:pPr>
      <w:proofErr w:type="gramStart"/>
      <w:r w:rsidRPr="00D75172">
        <w:rPr>
          <w:b/>
        </w:rPr>
        <w:lastRenderedPageBreak/>
        <w:t>3</w:t>
      </w:r>
      <w:proofErr w:type="gramEnd"/>
      <w:r w:rsidRPr="00D75172">
        <w:rPr>
          <w:b/>
        </w:rPr>
        <w:t xml:space="preserve"> Descrição metodológica</w:t>
      </w:r>
    </w:p>
    <w:p w:rsidR="00DA2FB6" w:rsidRPr="00D75172" w:rsidRDefault="00DA2FB6" w:rsidP="00EB37FC">
      <w:pPr>
        <w:tabs>
          <w:tab w:val="left" w:pos="2260"/>
        </w:tabs>
        <w:spacing w:line="360" w:lineRule="auto"/>
        <w:jc w:val="both"/>
        <w:rPr>
          <w:b/>
        </w:rPr>
      </w:pPr>
    </w:p>
    <w:p w:rsidR="00EB37FC" w:rsidRPr="0045742A" w:rsidRDefault="0045742A" w:rsidP="00033D39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45742A">
        <w:rPr>
          <w:rFonts w:ascii="Times New Roman" w:hAnsi="Times New Roman"/>
          <w:sz w:val="24"/>
          <w:szCs w:val="24"/>
        </w:rPr>
        <w:t>Orientação</w:t>
      </w:r>
      <w:r w:rsidR="0091044A" w:rsidRPr="0045742A">
        <w:rPr>
          <w:rFonts w:ascii="Times New Roman" w:hAnsi="Times New Roman"/>
          <w:sz w:val="24"/>
          <w:szCs w:val="24"/>
        </w:rPr>
        <w:t xml:space="preserve"> prática de reprodução do objeto sob o papel</w:t>
      </w:r>
      <w:r w:rsidRPr="0045742A">
        <w:rPr>
          <w:rFonts w:ascii="Times New Roman" w:hAnsi="Times New Roman"/>
          <w:sz w:val="24"/>
          <w:szCs w:val="24"/>
        </w:rPr>
        <w:t xml:space="preserve"> utilizando métodos de perspectiva durante a aula</w:t>
      </w:r>
      <w:r w:rsidR="00EB37FC" w:rsidRPr="0045742A">
        <w:rPr>
          <w:rFonts w:ascii="Times New Roman" w:hAnsi="Times New Roman"/>
          <w:sz w:val="24"/>
          <w:szCs w:val="24"/>
        </w:rPr>
        <w:t>;</w:t>
      </w:r>
    </w:p>
    <w:p w:rsidR="0045742A" w:rsidRPr="0045742A" w:rsidRDefault="0045742A" w:rsidP="00033D39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45742A">
        <w:rPr>
          <w:rFonts w:ascii="Times New Roman" w:hAnsi="Times New Roman"/>
          <w:sz w:val="24"/>
          <w:szCs w:val="24"/>
        </w:rPr>
        <w:t>Exercícios de traço;</w:t>
      </w:r>
    </w:p>
    <w:p w:rsidR="00EB37FC" w:rsidRPr="0045742A" w:rsidRDefault="00EB37FC" w:rsidP="00033D39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45742A">
        <w:rPr>
          <w:rFonts w:ascii="Times New Roman" w:hAnsi="Times New Roman"/>
          <w:sz w:val="24"/>
          <w:szCs w:val="24"/>
        </w:rPr>
        <w:t xml:space="preserve">Consulta e pesquisa </w:t>
      </w:r>
      <w:r w:rsidR="0045742A" w:rsidRPr="0045742A">
        <w:rPr>
          <w:rFonts w:ascii="Times New Roman" w:hAnsi="Times New Roman"/>
          <w:sz w:val="24"/>
          <w:szCs w:val="24"/>
        </w:rPr>
        <w:t>às</w:t>
      </w:r>
      <w:r w:rsidRPr="0045742A">
        <w:rPr>
          <w:rFonts w:ascii="Times New Roman" w:hAnsi="Times New Roman"/>
          <w:sz w:val="24"/>
          <w:szCs w:val="24"/>
        </w:rPr>
        <w:t xml:space="preserve"> referências bibliográficas diversas com objetivo de apresentar e acrescentar novos conhecimentos aos alunos monitorados;</w:t>
      </w:r>
    </w:p>
    <w:p w:rsidR="00EB37FC" w:rsidRPr="0045742A" w:rsidRDefault="0091044A" w:rsidP="00033D39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45742A">
        <w:rPr>
          <w:rFonts w:ascii="Times New Roman" w:hAnsi="Times New Roman"/>
          <w:sz w:val="24"/>
          <w:szCs w:val="24"/>
        </w:rPr>
        <w:t>U</w:t>
      </w:r>
      <w:r w:rsidR="00EB37FC" w:rsidRPr="0045742A">
        <w:rPr>
          <w:rFonts w:ascii="Times New Roman" w:hAnsi="Times New Roman"/>
          <w:sz w:val="24"/>
          <w:szCs w:val="24"/>
        </w:rPr>
        <w:t xml:space="preserve">tilização de </w:t>
      </w:r>
      <w:r w:rsidRPr="0045742A">
        <w:rPr>
          <w:rFonts w:ascii="Times New Roman" w:hAnsi="Times New Roman"/>
          <w:sz w:val="24"/>
          <w:szCs w:val="24"/>
        </w:rPr>
        <w:t xml:space="preserve">objetos </w:t>
      </w:r>
      <w:r w:rsidR="0045742A" w:rsidRPr="0045742A">
        <w:rPr>
          <w:rFonts w:ascii="Times New Roman" w:hAnsi="Times New Roman"/>
          <w:sz w:val="24"/>
          <w:szCs w:val="24"/>
        </w:rPr>
        <w:t xml:space="preserve">físicos para visualização e em seguida reproduzir </w:t>
      </w:r>
      <w:r w:rsidRPr="0045742A">
        <w:rPr>
          <w:rFonts w:ascii="Times New Roman" w:hAnsi="Times New Roman"/>
          <w:sz w:val="24"/>
          <w:szCs w:val="24"/>
        </w:rPr>
        <w:t xml:space="preserve">desenhos </w:t>
      </w:r>
      <w:r w:rsidR="0045742A" w:rsidRPr="0045742A">
        <w:rPr>
          <w:rFonts w:ascii="Times New Roman" w:hAnsi="Times New Roman"/>
          <w:sz w:val="24"/>
          <w:szCs w:val="24"/>
        </w:rPr>
        <w:t>utilizando técnicas de luz, sombra, volume, reflexos e aplicações de materiais</w:t>
      </w:r>
      <w:r w:rsidR="00EB37FC" w:rsidRPr="0045742A">
        <w:rPr>
          <w:rFonts w:ascii="Times New Roman" w:hAnsi="Times New Roman"/>
          <w:sz w:val="24"/>
          <w:szCs w:val="24"/>
        </w:rPr>
        <w:t>;</w:t>
      </w:r>
    </w:p>
    <w:p w:rsidR="00AF66C8" w:rsidRDefault="0045742A" w:rsidP="00033D39">
      <w:pPr>
        <w:pStyle w:val="PargrafodaLista"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45742A">
        <w:rPr>
          <w:rFonts w:ascii="Times New Roman" w:hAnsi="Times New Roman"/>
          <w:sz w:val="24"/>
          <w:szCs w:val="24"/>
        </w:rPr>
        <w:t>Expressar desenhos utilizando pastel seco, e lápis de cor sob papel colorido, utilizando luz e sombra.</w:t>
      </w:r>
      <w:r w:rsidR="00AF66C8">
        <w:rPr>
          <w:rFonts w:ascii="Times New Roman" w:hAnsi="Times New Roman"/>
          <w:sz w:val="24"/>
          <w:szCs w:val="24"/>
        </w:rPr>
        <w:t xml:space="preserve"> </w:t>
      </w:r>
    </w:p>
    <w:p w:rsidR="0045742A" w:rsidRPr="00AF66C8" w:rsidRDefault="00AF66C8" w:rsidP="00AF66C8">
      <w:pPr>
        <w:spacing w:line="360" w:lineRule="auto"/>
        <w:ind w:left="1077"/>
        <w:jc w:val="both"/>
      </w:pPr>
      <w:r w:rsidRPr="00AF66C8">
        <w:t xml:space="preserve"> </w:t>
      </w:r>
    </w:p>
    <w:p w:rsidR="00072124" w:rsidRDefault="00A73705" w:rsidP="00072124">
      <w:pPr>
        <w:spacing w:line="360" w:lineRule="auto"/>
        <w:jc w:val="both"/>
        <w:rPr>
          <w:color w:val="FF0000"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 w:rsidR="00AF66C8" w:rsidRPr="00AF66C8">
        <w:rPr>
          <w:b/>
        </w:rPr>
        <w:t>Conclusão:</w:t>
      </w:r>
      <w:r w:rsidR="00072124" w:rsidRPr="00072124">
        <w:rPr>
          <w:color w:val="FF0000"/>
        </w:rPr>
        <w:t xml:space="preserve"> </w:t>
      </w:r>
    </w:p>
    <w:p w:rsidR="00A73705" w:rsidRPr="009C33C7" w:rsidRDefault="00A73705" w:rsidP="00072124">
      <w:pPr>
        <w:spacing w:line="360" w:lineRule="auto"/>
        <w:jc w:val="both"/>
        <w:rPr>
          <w:b/>
        </w:rPr>
      </w:pPr>
    </w:p>
    <w:p w:rsidR="00AF66C8" w:rsidRDefault="00A73705" w:rsidP="00A5551F">
      <w:pPr>
        <w:spacing w:line="360" w:lineRule="auto"/>
        <w:ind w:right="380" w:firstLine="708"/>
        <w:jc w:val="both"/>
        <w:rPr>
          <w:b/>
        </w:rPr>
      </w:pPr>
      <w:r>
        <w:t>A monitoria junto com o ensino das aulas com o professor</w:t>
      </w:r>
      <w:r w:rsidRPr="009C33C7">
        <w:t xml:space="preserve"> trouxe</w:t>
      </w:r>
      <w:r w:rsidR="00072124" w:rsidRPr="009C33C7">
        <w:t xml:space="preserve"> resultados significativos para a disciplina,</w:t>
      </w:r>
      <w:r w:rsidR="007F2209" w:rsidRPr="007F2209">
        <w:t xml:space="preserve"> </w:t>
      </w:r>
      <w:r w:rsidR="00C7634A">
        <w:t xml:space="preserve">o maior desafio da monitoria foi auxiliar o aluno na aprendizagem de </w:t>
      </w:r>
      <w:r w:rsidR="00937CD6">
        <w:t>reproduzir o objeto exposto observando texturas, iluminação</w:t>
      </w:r>
      <w:r>
        <w:t xml:space="preserve"> e cores,</w:t>
      </w:r>
      <w:r w:rsidR="00937CD6">
        <w:t xml:space="preserve"> logo em seguida</w:t>
      </w:r>
      <w:r>
        <w:t xml:space="preserve"> os alunos tiveram que</w:t>
      </w:r>
      <w:r w:rsidR="00937CD6">
        <w:t xml:space="preserve"> reproduzir o que foi visualizado sob o papel</w:t>
      </w:r>
      <w:r>
        <w:t>. E</w:t>
      </w:r>
      <w:r w:rsidR="00937CD6">
        <w:t xml:space="preserve">m </w:t>
      </w:r>
      <w:r>
        <w:t xml:space="preserve">um </w:t>
      </w:r>
      <w:r w:rsidR="00937CD6">
        <w:t>curto tempo de aula os alunos foram</w:t>
      </w:r>
      <w:r>
        <w:t xml:space="preserve"> </w:t>
      </w:r>
      <w:r w:rsidR="00937CD6">
        <w:t>força</w:t>
      </w:r>
      <w:r w:rsidR="00C7634A">
        <w:t>do</w:t>
      </w:r>
      <w:r w:rsidR="00937CD6">
        <w:t>s</w:t>
      </w:r>
      <w:r w:rsidR="00C7634A">
        <w:t xml:space="preserve"> a praticar</w:t>
      </w:r>
      <w:r>
        <w:t xml:space="preserve"> </w:t>
      </w:r>
      <w:r w:rsidR="00C7634A">
        <w:t>c</w:t>
      </w:r>
      <w:r w:rsidR="00937CD6">
        <w:t xml:space="preserve">onstantemente </w:t>
      </w:r>
      <w:r>
        <w:t>as variadas técnicas passadas em aula e monitoria, exercitando através de esboços e estudos das técnicas se baseando em livros disponíveis na biblioteca do Campus como referencias em suas casas para obter melhor rendimento nas aulas.</w:t>
      </w:r>
      <w:r w:rsidRPr="00A73705">
        <w:rPr>
          <w:color w:val="FF0000"/>
        </w:rPr>
        <w:t xml:space="preserve"> </w:t>
      </w:r>
      <w:r w:rsidRPr="00A73705">
        <w:t>As imagens relatam um exercício em sala de aula, fazendo uso do monitor em determinados momentos, dúvidas foram tiradas ou extintas durante a dinâmica lançada entre aluno</w:t>
      </w:r>
      <w:r w:rsidR="00A5551F">
        <w:t>, monitor e</w:t>
      </w:r>
      <w:r w:rsidRPr="00A73705">
        <w:t xml:space="preserve"> professor</w:t>
      </w:r>
      <w:r w:rsidR="00A5551F">
        <w:t>.</w:t>
      </w:r>
    </w:p>
    <w:p w:rsidR="00AF66C8" w:rsidRDefault="00A5551F" w:rsidP="00A73705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2771774</wp:posOffset>
            </wp:positionH>
            <wp:positionV relativeFrom="paragraph">
              <wp:posOffset>132080</wp:posOffset>
            </wp:positionV>
            <wp:extent cx="2791713" cy="2087880"/>
            <wp:effectExtent l="19050" t="0" r="8637" b="0"/>
            <wp:wrapNone/>
            <wp:docPr id="147" name="Imagem 147" descr="C:\Users\Marcelo\Documents\Bluetooth Folder\P30-09-13_09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Marcelo\Documents\Bluetooth Folder\P30-09-13_09.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13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132080</wp:posOffset>
            </wp:positionV>
            <wp:extent cx="2785110" cy="2087880"/>
            <wp:effectExtent l="19050" t="0" r="0" b="0"/>
            <wp:wrapNone/>
            <wp:docPr id="146" name="Imagem 146" descr="C:\Users\Marcelo\Documents\Bluetooth Folder\P30-09-13_09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Marcelo\Documents\Bluetooth Folder\P30-09-13_09.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6C8" w:rsidRPr="00AF66C8" w:rsidRDefault="00AF66C8" w:rsidP="00AF66C8">
      <w:pPr>
        <w:spacing w:line="360" w:lineRule="auto"/>
        <w:ind w:left="1080"/>
        <w:jc w:val="both"/>
        <w:rPr>
          <w:b/>
        </w:rPr>
      </w:pPr>
    </w:p>
    <w:p w:rsidR="00072124" w:rsidRDefault="00072124" w:rsidP="00AF66C8">
      <w:pPr>
        <w:spacing w:line="360" w:lineRule="auto"/>
        <w:ind w:left="1080"/>
        <w:jc w:val="both"/>
        <w:rPr>
          <w:color w:val="FF0000"/>
        </w:rPr>
      </w:pPr>
    </w:p>
    <w:p w:rsidR="00072124" w:rsidRDefault="00072124" w:rsidP="00AF66C8">
      <w:pPr>
        <w:spacing w:line="360" w:lineRule="auto"/>
        <w:ind w:left="1080"/>
        <w:jc w:val="both"/>
        <w:rPr>
          <w:color w:val="FF0000"/>
        </w:rPr>
      </w:pPr>
    </w:p>
    <w:p w:rsidR="00072124" w:rsidRDefault="00072124" w:rsidP="00AF66C8">
      <w:pPr>
        <w:spacing w:line="360" w:lineRule="auto"/>
        <w:ind w:left="1080"/>
        <w:jc w:val="both"/>
        <w:rPr>
          <w:color w:val="FF0000"/>
        </w:rPr>
      </w:pPr>
    </w:p>
    <w:p w:rsidR="00072124" w:rsidRDefault="00072124" w:rsidP="00AF66C8">
      <w:pPr>
        <w:spacing w:line="360" w:lineRule="auto"/>
        <w:ind w:left="1080"/>
        <w:jc w:val="both"/>
        <w:rPr>
          <w:color w:val="FF0000"/>
        </w:rPr>
      </w:pPr>
    </w:p>
    <w:p w:rsidR="00AF66C8" w:rsidRDefault="00AF66C8" w:rsidP="00AF66C8">
      <w:pPr>
        <w:spacing w:line="360" w:lineRule="auto"/>
        <w:jc w:val="both"/>
        <w:rPr>
          <w:b/>
        </w:rPr>
      </w:pPr>
      <w:r>
        <w:rPr>
          <w:b/>
        </w:rPr>
        <w:lastRenderedPageBreak/>
        <w:t>Referencias Bibliográficas</w:t>
      </w:r>
      <w:r w:rsidRPr="00806C1F">
        <w:rPr>
          <w:b/>
        </w:rPr>
        <w:t>:</w:t>
      </w:r>
    </w:p>
    <w:p w:rsidR="008D7126" w:rsidRDefault="008D7126" w:rsidP="00AF66C8">
      <w:pPr>
        <w:spacing w:line="360" w:lineRule="auto"/>
        <w:jc w:val="both"/>
        <w:rPr>
          <w:b/>
        </w:rPr>
      </w:pPr>
    </w:p>
    <w:p w:rsidR="008D7126" w:rsidRPr="008D7126" w:rsidRDefault="008D7126" w:rsidP="00A5551F">
      <w:pPr>
        <w:spacing w:line="360" w:lineRule="auto"/>
        <w:jc w:val="both"/>
      </w:pPr>
      <w:r w:rsidRPr="00033D39">
        <w:t xml:space="preserve">STRAUB, Ericson, ABC do rendering. </w:t>
      </w:r>
      <w:r w:rsidRPr="008D7126">
        <w:rPr>
          <w:lang w:val="en-US"/>
        </w:rPr>
        <w:t>Paraná,</w:t>
      </w:r>
      <w:r w:rsidRPr="008D7126">
        <w:t xml:space="preserve"> </w:t>
      </w:r>
      <w:proofErr w:type="spellStart"/>
      <w:r w:rsidRPr="008D7126">
        <w:t>Infolio</w:t>
      </w:r>
      <w:proofErr w:type="spellEnd"/>
      <w:r w:rsidRPr="008D7126">
        <w:t xml:space="preserve"> Editorial, 2004.</w:t>
      </w:r>
    </w:p>
    <w:p w:rsidR="00072124" w:rsidRPr="00072124" w:rsidRDefault="00072124" w:rsidP="00AF66C8">
      <w:pPr>
        <w:spacing w:line="360" w:lineRule="auto"/>
        <w:jc w:val="both"/>
        <w:rPr>
          <w:rFonts w:ascii="Neuropol" w:hAnsi="Neuropol"/>
        </w:rPr>
      </w:pPr>
    </w:p>
    <w:p w:rsidR="00AF66C8" w:rsidRPr="00AF66C8" w:rsidRDefault="00AF66C8" w:rsidP="00AF66C8">
      <w:pPr>
        <w:spacing w:line="360" w:lineRule="auto"/>
        <w:jc w:val="both"/>
      </w:pPr>
    </w:p>
    <w:p w:rsidR="00A34916" w:rsidRPr="00EB37FC" w:rsidRDefault="00A34916" w:rsidP="00AF66C8">
      <w:pPr>
        <w:rPr>
          <w:color w:val="FF0000"/>
        </w:rPr>
      </w:pPr>
    </w:p>
    <w:sectPr w:rsidR="00A34916" w:rsidRPr="00EB37FC" w:rsidSect="00A3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ropol">
    <w:panose1 w:val="020B0500000000000000"/>
    <w:charset w:val="00"/>
    <w:family w:val="swiss"/>
    <w:pitch w:val="variable"/>
    <w:sig w:usb0="A00000A7" w:usb1="1000000A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4C1E"/>
    <w:multiLevelType w:val="hybridMultilevel"/>
    <w:tmpl w:val="DA64ED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E03C7A"/>
    <w:multiLevelType w:val="hybridMultilevel"/>
    <w:tmpl w:val="BF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9E2"/>
    <w:rsid w:val="0002200B"/>
    <w:rsid w:val="00033D39"/>
    <w:rsid w:val="00072124"/>
    <w:rsid w:val="0011468E"/>
    <w:rsid w:val="001B3718"/>
    <w:rsid w:val="00351615"/>
    <w:rsid w:val="0045742A"/>
    <w:rsid w:val="006C6B1B"/>
    <w:rsid w:val="00785F8E"/>
    <w:rsid w:val="007C39E2"/>
    <w:rsid w:val="007F2209"/>
    <w:rsid w:val="008D6C8E"/>
    <w:rsid w:val="008D7126"/>
    <w:rsid w:val="0091044A"/>
    <w:rsid w:val="00937CD6"/>
    <w:rsid w:val="009F012D"/>
    <w:rsid w:val="00A34916"/>
    <w:rsid w:val="00A478A0"/>
    <w:rsid w:val="00A5551F"/>
    <w:rsid w:val="00A73705"/>
    <w:rsid w:val="00AF66C8"/>
    <w:rsid w:val="00C3191D"/>
    <w:rsid w:val="00C7634A"/>
    <w:rsid w:val="00D54A11"/>
    <w:rsid w:val="00DA2FB6"/>
    <w:rsid w:val="00EB37FC"/>
    <w:rsid w:val="00EE5C39"/>
    <w:rsid w:val="00F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id-breaking-override">
    <w:name w:val="grid-breaking-override"/>
    <w:basedOn w:val="Normal"/>
    <w:rsid w:val="00C319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3191D"/>
  </w:style>
  <w:style w:type="character" w:styleId="Hyperlink">
    <w:name w:val="Hyperlink"/>
    <w:basedOn w:val="Fontepargpadro"/>
    <w:uiPriority w:val="99"/>
    <w:semiHidden/>
    <w:unhideWhenUsed/>
    <w:rsid w:val="00C3191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3191D"/>
    <w:rPr>
      <w:i/>
      <w:iCs/>
    </w:rPr>
  </w:style>
  <w:style w:type="paragraph" w:styleId="PargrafodaLista">
    <w:name w:val="List Paragraph"/>
    <w:basedOn w:val="Normal"/>
    <w:uiPriority w:val="34"/>
    <w:qFormat/>
    <w:rsid w:val="00114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6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6C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aEmenta">
    <w:name w:val="Corpo da Ementa"/>
    <w:basedOn w:val="Corpodetexto"/>
    <w:rsid w:val="00AF66C8"/>
    <w:pPr>
      <w:spacing w:before="6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F66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F66C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10</cp:revision>
  <dcterms:created xsi:type="dcterms:W3CDTF">2013-10-10T23:51:00Z</dcterms:created>
  <dcterms:modified xsi:type="dcterms:W3CDTF">2013-10-12T20:45:00Z</dcterms:modified>
</cp:coreProperties>
</file>